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98" w:rsidRPr="00D52A1F" w:rsidRDefault="00F93998" w:rsidP="00F9399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52A1F">
        <w:rPr>
          <w:rFonts w:ascii="Times New Roman" w:hAnsi="Times New Roman" w:cs="Times New Roman"/>
          <w:sz w:val="28"/>
          <w:szCs w:val="24"/>
        </w:rPr>
        <w:t>UPUTE AUTORIMA</w:t>
      </w:r>
    </w:p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 xml:space="preserve">Časopis </w:t>
      </w:r>
      <w:r w:rsidRPr="00D52A1F">
        <w:rPr>
          <w:rFonts w:ascii="Times New Roman" w:hAnsi="Times New Roman" w:cs="Times New Roman"/>
          <w:i/>
          <w:sz w:val="24"/>
          <w:szCs w:val="24"/>
        </w:rPr>
        <w:t>Historijska traganja</w:t>
      </w:r>
      <w:r w:rsidRPr="00D52A1F">
        <w:rPr>
          <w:rFonts w:ascii="Times New Roman" w:hAnsi="Times New Roman" w:cs="Times New Roman"/>
          <w:sz w:val="24"/>
          <w:szCs w:val="24"/>
        </w:rPr>
        <w:t xml:space="preserve"> Instituta za historiju Univerziteta u Sarajevu objavljuje sljedeće kategorije članaka: </w:t>
      </w:r>
    </w:p>
    <w:p w:rsidR="00F93998" w:rsidRPr="00D52A1F" w:rsidRDefault="00F93998" w:rsidP="00F9399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586972"/>
      <w:r w:rsidRPr="00D52A1F">
        <w:rPr>
          <w:rFonts w:ascii="Times New Roman" w:hAnsi="Times New Roman" w:cs="Times New Roman"/>
          <w:sz w:val="24"/>
          <w:szCs w:val="24"/>
        </w:rPr>
        <w:t>izvorne naučne radove</w:t>
      </w:r>
    </w:p>
    <w:p w:rsidR="00F93998" w:rsidRPr="00D52A1F" w:rsidRDefault="00F93998" w:rsidP="00F9399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stručne članke</w:t>
      </w:r>
    </w:p>
    <w:p w:rsidR="00F93998" w:rsidRPr="00D52A1F" w:rsidRDefault="00F93998" w:rsidP="00F9399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 xml:space="preserve">historijsku građu </w:t>
      </w:r>
    </w:p>
    <w:p w:rsidR="00F93998" w:rsidRPr="00D52A1F" w:rsidRDefault="00F93998" w:rsidP="00F9399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 xml:space="preserve">prikaze knjiga  </w:t>
      </w:r>
    </w:p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587129"/>
      <w:bookmarkEnd w:id="0"/>
      <w:r w:rsidRPr="00D52A1F">
        <w:rPr>
          <w:rFonts w:ascii="Times New Roman" w:hAnsi="Times New Roman" w:cs="Times New Roman"/>
          <w:sz w:val="24"/>
          <w:szCs w:val="24"/>
        </w:rPr>
        <w:t xml:space="preserve">Kategoriju rada predlaže autor, a konačnu odluku donosi Redakcija u konsultaciji s recenzentima. </w:t>
      </w:r>
    </w:p>
    <w:bookmarkEnd w:id="1"/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1F">
        <w:rPr>
          <w:rFonts w:ascii="Times New Roman" w:hAnsi="Times New Roman" w:cs="Times New Roman"/>
          <w:b/>
          <w:sz w:val="24"/>
          <w:szCs w:val="24"/>
        </w:rPr>
        <w:t>Oprema rukopisa</w:t>
      </w:r>
    </w:p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Radovi trebaju sadržavati: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2587301"/>
      <w:r w:rsidRPr="00D52A1F">
        <w:rPr>
          <w:rFonts w:ascii="Times New Roman" w:hAnsi="Times New Roman" w:cs="Times New Roman"/>
          <w:sz w:val="24"/>
          <w:szCs w:val="24"/>
        </w:rPr>
        <w:t>naslov rada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ime i prezime autora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naziv institucije i adresa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e-mail adresa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 xml:space="preserve">apstrakt  i ključne riječi 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  <w:lang w:val="bs-Latn-BA"/>
        </w:rPr>
        <w:t>tekst sa fusnotama</w:t>
      </w:r>
    </w:p>
    <w:p w:rsidR="00F93998" w:rsidRPr="00D52A1F" w:rsidRDefault="00F93998" w:rsidP="00F9399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  <w:lang w:val="bs-Latn-BA"/>
        </w:rPr>
        <w:t xml:space="preserve">zaključak </w:t>
      </w:r>
    </w:p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2587571"/>
      <w:bookmarkEnd w:id="2"/>
      <w:r w:rsidRPr="00D52A1F">
        <w:rPr>
          <w:rFonts w:ascii="Times New Roman" w:hAnsi="Times New Roman" w:cs="Times New Roman"/>
          <w:sz w:val="24"/>
          <w:szCs w:val="24"/>
        </w:rPr>
        <w:t xml:space="preserve">Rad treba biti napisan fontom </w:t>
      </w:r>
      <w:r w:rsidRPr="00D52A1F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D52A1F">
        <w:rPr>
          <w:rFonts w:ascii="Times New Roman" w:hAnsi="Times New Roman" w:cs="Times New Roman"/>
          <w:sz w:val="24"/>
          <w:szCs w:val="24"/>
        </w:rPr>
        <w:t xml:space="preserve">, veličine 12 pt i proredom 1,5, dok se </w:t>
      </w:r>
      <w:r w:rsidRPr="00D52A1F">
        <w:rPr>
          <w:rFonts w:ascii="Times New Roman" w:hAnsi="Times New Roman" w:cs="Times New Roman"/>
          <w:sz w:val="24"/>
          <w:szCs w:val="24"/>
          <w:lang w:val="bs-Latn-BA"/>
        </w:rPr>
        <w:t xml:space="preserve">fusnote pišu veličinom 10, a prored je jednostruk. </w:t>
      </w:r>
      <w:r w:rsidRPr="00D52A1F">
        <w:rPr>
          <w:rFonts w:ascii="Times New Roman" w:hAnsi="Times New Roman" w:cs="Times New Roman"/>
          <w:sz w:val="24"/>
          <w:szCs w:val="24"/>
        </w:rPr>
        <w:t xml:space="preserve">Obimom rad ne smije prelaziti 32 kartice teksta (jednu karticu čini 1800 znakova s razmacima). </w:t>
      </w:r>
    </w:p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52A1F">
        <w:rPr>
          <w:rFonts w:ascii="Times New Roman" w:hAnsi="Times New Roman" w:cs="Times New Roman"/>
          <w:sz w:val="24"/>
          <w:szCs w:val="24"/>
        </w:rPr>
        <w:t xml:space="preserve">Radovi podliježu dvostrukoj anonimnoj recenziji </w:t>
      </w:r>
      <w:r w:rsidRPr="00D52A1F">
        <w:rPr>
          <w:rFonts w:ascii="Times New Roman" w:hAnsi="Times New Roman" w:cs="Times New Roman"/>
          <w:sz w:val="24"/>
          <w:szCs w:val="24"/>
          <w:lang w:val="bs-Latn-BA"/>
        </w:rPr>
        <w:t>pri čemu se ne otkriva identitet ni autora ni recenzenata. Objavljuju se samo oni radovi koji dobiju dvije pozitivne recenzije.</w:t>
      </w:r>
    </w:p>
    <w:p w:rsidR="00F93998" w:rsidRPr="00D52A1F" w:rsidRDefault="00F93998" w:rsidP="00F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52A1F">
        <w:rPr>
          <w:rFonts w:ascii="Times New Roman" w:hAnsi="Times New Roman" w:cs="Times New Roman"/>
          <w:sz w:val="24"/>
          <w:szCs w:val="24"/>
          <w:lang w:val="bs-Latn-BA"/>
        </w:rPr>
        <w:t xml:space="preserve">Autori objavljenih radova dobivaju tri primjerka </w:t>
      </w:r>
      <w:r w:rsidRPr="00D52A1F">
        <w:rPr>
          <w:rFonts w:ascii="Times New Roman" w:hAnsi="Times New Roman" w:cs="Times New Roman"/>
          <w:i/>
          <w:sz w:val="24"/>
          <w:szCs w:val="24"/>
          <w:lang w:val="bs-Latn-BA"/>
        </w:rPr>
        <w:t>Historijskih traganja</w:t>
      </w:r>
      <w:r w:rsidRPr="00D52A1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bookmarkEnd w:id="3"/>
    <w:p w:rsidR="0051145E" w:rsidRDefault="0051145E"/>
    <w:p w:rsidR="00B325DC" w:rsidRDefault="00B325DC"/>
    <w:p w:rsidR="00B325DC" w:rsidRPr="003E1E83" w:rsidRDefault="00B325DC" w:rsidP="00B325DC">
      <w:pPr>
        <w:spacing w:after="160"/>
        <w:jc w:val="center"/>
        <w:rPr>
          <w:rFonts w:ascii="Times New Roman" w:hAnsi="Times New Roman" w:cs="Times New Roman"/>
          <w:sz w:val="28"/>
          <w:szCs w:val="24"/>
        </w:rPr>
      </w:pPr>
      <w:r w:rsidRPr="00D52A1F">
        <w:rPr>
          <w:rFonts w:ascii="Times New Roman" w:hAnsi="Times New Roman" w:cs="Times New Roman"/>
          <w:sz w:val="28"/>
          <w:szCs w:val="24"/>
        </w:rPr>
        <w:lastRenderedPageBreak/>
        <w:t>UPUTE ZA NA</w:t>
      </w:r>
      <w:r w:rsidRPr="003E1E83">
        <w:rPr>
          <w:rFonts w:ascii="Times New Roman" w:hAnsi="Times New Roman" w:cs="Times New Roman"/>
          <w:sz w:val="28"/>
          <w:szCs w:val="24"/>
        </w:rPr>
        <w:t>VOĐENJE BILJEŽAKA U TEKSTU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B325DC" w:rsidRPr="003E1E83" w:rsidRDefault="00B325DC" w:rsidP="00B325DC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2589442"/>
      <w:r w:rsidRPr="003E1E83">
        <w:rPr>
          <w:rFonts w:ascii="Times New Roman" w:hAnsi="Times New Roman" w:cs="Times New Roman"/>
          <w:sz w:val="24"/>
          <w:szCs w:val="24"/>
        </w:rPr>
        <w:t>ime i prezim</w:t>
      </w:r>
      <w:r>
        <w:rPr>
          <w:rFonts w:ascii="Times New Roman" w:hAnsi="Times New Roman" w:cs="Times New Roman"/>
          <w:sz w:val="24"/>
          <w:szCs w:val="24"/>
        </w:rPr>
        <w:t xml:space="preserve">e autora – kurent </w:t>
      </w:r>
      <w:r w:rsidRPr="003E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DC" w:rsidRPr="003E1E83" w:rsidRDefault="00B325DC" w:rsidP="00B325DC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>naslov knjige</w:t>
      </w:r>
      <w:r w:rsidRPr="00D52A1F">
        <w:rPr>
          <w:rFonts w:ascii="Times New Roman" w:hAnsi="Times New Roman" w:cs="Times New Roman"/>
          <w:sz w:val="24"/>
          <w:szCs w:val="24"/>
        </w:rPr>
        <w:t xml:space="preserve"> –</w:t>
      </w:r>
      <w:r w:rsidRPr="003E1E83">
        <w:rPr>
          <w:rFonts w:ascii="Times New Roman" w:hAnsi="Times New Roman" w:cs="Times New Roman"/>
          <w:sz w:val="24"/>
          <w:szCs w:val="24"/>
        </w:rPr>
        <w:t xml:space="preserve"> kurziv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DC" w:rsidRPr="003E1E83" w:rsidRDefault="00B325DC" w:rsidP="00B325DC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>naslov članka</w:t>
      </w:r>
      <w:r w:rsidRPr="00D52A1F">
        <w:rPr>
          <w:rFonts w:ascii="Times New Roman" w:hAnsi="Times New Roman" w:cs="Times New Roman"/>
          <w:sz w:val="24"/>
          <w:szCs w:val="24"/>
        </w:rPr>
        <w:t xml:space="preserve"> –</w:t>
      </w:r>
      <w:r w:rsidRPr="003E1E83">
        <w:rPr>
          <w:rFonts w:ascii="Times New Roman" w:hAnsi="Times New Roman" w:cs="Times New Roman"/>
          <w:sz w:val="24"/>
          <w:szCs w:val="24"/>
        </w:rPr>
        <w:t xml:space="preserve"> kurziv</w:t>
      </w:r>
    </w:p>
    <w:p w:rsidR="00B325DC" w:rsidRPr="003E1E83" w:rsidRDefault="00B325DC" w:rsidP="00B325DC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>naslov časopisa</w:t>
      </w:r>
      <w:r w:rsidRPr="00D52A1F">
        <w:rPr>
          <w:rFonts w:ascii="Times New Roman" w:hAnsi="Times New Roman" w:cs="Times New Roman"/>
          <w:sz w:val="24"/>
          <w:szCs w:val="24"/>
        </w:rPr>
        <w:t xml:space="preserve"> –</w:t>
      </w:r>
      <w:r w:rsidRPr="003E1E83">
        <w:rPr>
          <w:rFonts w:ascii="Times New Roman" w:hAnsi="Times New Roman" w:cs="Times New Roman"/>
          <w:sz w:val="24"/>
          <w:szCs w:val="24"/>
        </w:rPr>
        <w:t xml:space="preserve"> kurziv</w:t>
      </w:r>
    </w:p>
    <w:p w:rsidR="00B325DC" w:rsidRPr="003E1E83" w:rsidRDefault="00B325DC" w:rsidP="00B325DC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naslov novina </w:t>
      </w:r>
      <w:r w:rsidRPr="00D52A1F">
        <w:rPr>
          <w:rFonts w:ascii="Times New Roman" w:hAnsi="Times New Roman" w:cs="Times New Roman"/>
          <w:sz w:val="24"/>
          <w:szCs w:val="24"/>
        </w:rPr>
        <w:t>–</w:t>
      </w:r>
      <w:r w:rsidRPr="003E1E83">
        <w:rPr>
          <w:rFonts w:ascii="Times New Roman" w:hAnsi="Times New Roman" w:cs="Times New Roman"/>
          <w:sz w:val="24"/>
          <w:szCs w:val="24"/>
        </w:rPr>
        <w:t xml:space="preserve"> kurziv</w:t>
      </w:r>
    </w:p>
    <w:p w:rsidR="00B325DC" w:rsidRPr="003E1E83" w:rsidRDefault="00B325DC" w:rsidP="00B325DC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I</w:t>
      </w:r>
      <w:r w:rsidRPr="003E1E83">
        <w:rPr>
          <w:rFonts w:ascii="Times New Roman" w:hAnsi="Times New Roman" w:cs="Times New Roman"/>
          <w:sz w:val="24"/>
          <w:szCs w:val="24"/>
        </w:rPr>
        <w:t>sto – kurent</w:t>
      </w:r>
    </w:p>
    <w:p w:rsidR="00B325DC" w:rsidRPr="003E1E83" w:rsidRDefault="00B325DC" w:rsidP="00B325DC">
      <w:pPr>
        <w:spacing w:after="16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83">
        <w:rPr>
          <w:rFonts w:ascii="Times New Roman" w:hAnsi="Times New Roman" w:cs="Times New Roman"/>
          <w:sz w:val="24"/>
          <w:szCs w:val="24"/>
          <w:u w:val="single"/>
        </w:rPr>
        <w:t xml:space="preserve">Citiranje knjiga: 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Ibrahim Kemura, </w:t>
      </w:r>
      <w:r w:rsidRPr="003E1E83">
        <w:rPr>
          <w:rFonts w:ascii="Times New Roman" w:hAnsi="Times New Roman" w:cs="Times New Roman"/>
          <w:i/>
          <w:sz w:val="24"/>
          <w:szCs w:val="24"/>
        </w:rPr>
        <w:t>Narodna uzdanica</w:t>
      </w:r>
      <w:r w:rsidRPr="003E1E83">
        <w:rPr>
          <w:rFonts w:ascii="Times New Roman" w:hAnsi="Times New Roman" w:cs="Times New Roman"/>
          <w:sz w:val="24"/>
          <w:szCs w:val="24"/>
        </w:rPr>
        <w:t>, Sarajevo: Bošnjački institut, Institut za istoriju, 2003, 51-66. (Kod broja stranice se ne mora koristiti skraćenica str. ili s. nego se samo piše broj stranice).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Isto, 79. 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2781408"/>
      <w:r w:rsidRPr="003E1E83">
        <w:rPr>
          <w:rFonts w:ascii="Times New Roman" w:hAnsi="Times New Roman" w:cs="Times New Roman"/>
          <w:sz w:val="24"/>
          <w:szCs w:val="24"/>
        </w:rPr>
        <w:t>Kad se isto djelo ponovo navodi u tekstu na drugom mjestu, treba upotrijebiti skraćeni naziv, naprimjer:</w:t>
      </w:r>
    </w:p>
    <w:bookmarkEnd w:id="5"/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I. Kemura, </w:t>
      </w:r>
      <w:r w:rsidRPr="003E1E83">
        <w:rPr>
          <w:rFonts w:ascii="Times New Roman" w:hAnsi="Times New Roman" w:cs="Times New Roman"/>
          <w:i/>
          <w:sz w:val="24"/>
          <w:szCs w:val="24"/>
        </w:rPr>
        <w:t>Narodna uzdanica</w:t>
      </w:r>
      <w:r w:rsidRPr="003E1E83">
        <w:rPr>
          <w:rFonts w:ascii="Times New Roman" w:hAnsi="Times New Roman" w:cs="Times New Roman"/>
          <w:sz w:val="24"/>
          <w:szCs w:val="24"/>
        </w:rPr>
        <w:t>, 52.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83">
        <w:rPr>
          <w:rFonts w:ascii="Times New Roman" w:hAnsi="Times New Roman" w:cs="Times New Roman"/>
          <w:sz w:val="24"/>
          <w:szCs w:val="24"/>
          <w:u w:val="single"/>
        </w:rPr>
        <w:t>Citiranje članaka: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Ibrahim Karabegović, „U povodu četrdesetogodišnjice postojanja i rada Instituta za istoriju“, </w:t>
      </w:r>
      <w:r w:rsidRPr="003E1E83">
        <w:rPr>
          <w:rFonts w:ascii="Times New Roman" w:hAnsi="Times New Roman" w:cs="Times New Roman"/>
          <w:i/>
          <w:sz w:val="24"/>
          <w:szCs w:val="24"/>
        </w:rPr>
        <w:t>Prilozi</w:t>
      </w:r>
      <w:r w:rsidRPr="003E1E83">
        <w:rPr>
          <w:rFonts w:ascii="Times New Roman" w:hAnsi="Times New Roman" w:cs="Times New Roman"/>
          <w:sz w:val="24"/>
          <w:szCs w:val="24"/>
        </w:rPr>
        <w:t xml:space="preserve">, Sarajevo: Institut za istoriju, 2000, br. 29, 39-44. 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>Isto,  40.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83">
        <w:rPr>
          <w:rFonts w:ascii="Times New Roman" w:hAnsi="Times New Roman" w:cs="Times New Roman"/>
          <w:sz w:val="24"/>
          <w:szCs w:val="24"/>
          <w:u w:val="single"/>
        </w:rPr>
        <w:t xml:space="preserve">Citiranje priloga u knjigama ili zbornicima radova: </w:t>
      </w:r>
    </w:p>
    <w:p w:rsidR="00B325DC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Boris Nilević, „Srednjovjekovna Bosna i Osmansko carstvo“, u: </w:t>
      </w:r>
      <w:r w:rsidRPr="003E1E83">
        <w:rPr>
          <w:rFonts w:ascii="Times New Roman" w:hAnsi="Times New Roman" w:cs="Times New Roman"/>
          <w:i/>
          <w:sz w:val="24"/>
          <w:szCs w:val="24"/>
        </w:rPr>
        <w:t>Bosna i Hercegovina i svijet</w:t>
      </w:r>
      <w:r w:rsidRPr="003E1E83">
        <w:rPr>
          <w:rFonts w:ascii="Times New Roman" w:hAnsi="Times New Roman" w:cs="Times New Roman"/>
          <w:sz w:val="24"/>
          <w:szCs w:val="24"/>
        </w:rPr>
        <w:t xml:space="preserve">. Zbornik radova , Sarajevo: Institut za istoriju, 1996, 65- 74. 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>Kad se ist</w:t>
      </w:r>
      <w:r>
        <w:rPr>
          <w:rFonts w:ascii="Times New Roman" w:hAnsi="Times New Roman" w:cs="Times New Roman"/>
          <w:sz w:val="24"/>
          <w:szCs w:val="24"/>
        </w:rPr>
        <w:t>i članak</w:t>
      </w:r>
      <w:r w:rsidRPr="003E1E83">
        <w:rPr>
          <w:rFonts w:ascii="Times New Roman" w:hAnsi="Times New Roman" w:cs="Times New Roman"/>
          <w:sz w:val="24"/>
          <w:szCs w:val="24"/>
        </w:rPr>
        <w:t xml:space="preserve"> ponovo navodi u tekstu na drugom mjestu, treba upotrijebiti skraćeni naziv, naprimjer: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Nilević, „Srednjovjekovna Bosna“, 68.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  <w:u w:val="single"/>
        </w:rPr>
        <w:t>Citiranje novina</w:t>
      </w:r>
      <w:r w:rsidRPr="003E1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52A1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Branko Mikulić: Kako sam</w:t>
      </w:r>
      <w:r w:rsidRPr="00A24E7F">
        <w:rPr>
          <w:rFonts w:ascii="Times New Roman" w:hAnsi="Times New Roman" w:cs="Times New Roman"/>
          <w:i/>
          <w:sz w:val="24"/>
          <w:szCs w:val="24"/>
        </w:rPr>
        <w:t xml:space="preserve"> vladao</w:t>
      </w:r>
      <w:r>
        <w:rPr>
          <w:rFonts w:ascii="Times New Roman" w:hAnsi="Times New Roman" w:cs="Times New Roman"/>
          <w:sz w:val="24"/>
          <w:szCs w:val="24"/>
        </w:rPr>
        <w:t xml:space="preserve"> Bosnom. Tito nas nije saslušavao“, </w:t>
      </w:r>
      <w:r w:rsidRPr="00A24E7F">
        <w:rPr>
          <w:rFonts w:ascii="Times New Roman" w:hAnsi="Times New Roman" w:cs="Times New Roman"/>
          <w:i/>
          <w:sz w:val="24"/>
          <w:szCs w:val="24"/>
        </w:rPr>
        <w:t>Naši dani</w:t>
      </w:r>
      <w:r>
        <w:rPr>
          <w:rFonts w:ascii="Times New Roman" w:hAnsi="Times New Roman" w:cs="Times New Roman"/>
          <w:sz w:val="24"/>
          <w:szCs w:val="24"/>
        </w:rPr>
        <w:t xml:space="preserve">, br. 970, 23. 6. 1989, 36-39. 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83">
        <w:rPr>
          <w:rFonts w:ascii="Times New Roman" w:hAnsi="Times New Roman" w:cs="Times New Roman"/>
          <w:sz w:val="24"/>
          <w:szCs w:val="24"/>
          <w:u w:val="single"/>
        </w:rPr>
        <w:t>Citiranje arhivskih fondova: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>Arhiv Bosne i Hercegovine, (dalje: ABiH) Sarajevo, Vlada N</w:t>
      </w:r>
      <w:r w:rsidRPr="00D52A1F">
        <w:rPr>
          <w:rFonts w:ascii="Times New Roman" w:hAnsi="Times New Roman" w:cs="Times New Roman"/>
          <w:sz w:val="24"/>
          <w:szCs w:val="24"/>
        </w:rPr>
        <w:t>a</w:t>
      </w:r>
      <w:r w:rsidRPr="003E1E83">
        <w:rPr>
          <w:rFonts w:ascii="Times New Roman" w:hAnsi="Times New Roman" w:cs="Times New Roman"/>
          <w:sz w:val="24"/>
          <w:szCs w:val="24"/>
        </w:rPr>
        <w:t>rodne Republike Bosne i Hercegovine 1945-1953 (dalje: VLBiH), kutija 15, signatura 123/46</w:t>
      </w:r>
    </w:p>
    <w:p w:rsidR="00B325DC" w:rsidRPr="003E1E83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83">
        <w:rPr>
          <w:rFonts w:ascii="Times New Roman" w:hAnsi="Times New Roman" w:cs="Times New Roman"/>
          <w:sz w:val="24"/>
          <w:szCs w:val="24"/>
          <w:u w:val="single"/>
        </w:rPr>
        <w:lastRenderedPageBreak/>
        <w:t>Citiranje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izvora</w:t>
      </w:r>
      <w:r w:rsidRPr="003E1E83">
        <w:rPr>
          <w:rFonts w:ascii="Times New Roman" w:hAnsi="Times New Roman" w:cs="Times New Roman"/>
          <w:sz w:val="24"/>
          <w:szCs w:val="24"/>
          <w:u w:val="single"/>
        </w:rPr>
        <w:t xml:space="preserve"> sa World Wide Weba: </w:t>
      </w:r>
    </w:p>
    <w:p w:rsidR="00B325DC" w:rsidRDefault="00B325DC" w:rsidP="00B325D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E1E83">
        <w:rPr>
          <w:rFonts w:ascii="Times New Roman" w:hAnsi="Times New Roman" w:cs="Times New Roman"/>
          <w:sz w:val="24"/>
          <w:szCs w:val="24"/>
        </w:rPr>
        <w:t xml:space="preserve">Grad Sarajevo. Jedinstven informacioni sistem grada Sarajeva. </w:t>
      </w:r>
      <w:hyperlink r:id="rId6" w:history="1">
        <w:r w:rsidRPr="00D52A1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http://www.sarajevo.ba/aktivnosti/Jisg.htm /</w:t>
        </w:r>
      </w:hyperlink>
      <w:r w:rsidRPr="003E1E83">
        <w:rPr>
          <w:rFonts w:ascii="Times New Roman" w:hAnsi="Times New Roman" w:cs="Times New Roman"/>
          <w:sz w:val="24"/>
          <w:szCs w:val="24"/>
        </w:rPr>
        <w:t xml:space="preserve">  25. 2. 1999. (pristupljeno X.X. XXXX.)</w:t>
      </w:r>
      <w:bookmarkEnd w:id="4"/>
    </w:p>
    <w:p w:rsidR="00B325DC" w:rsidRDefault="00B325DC">
      <w:bookmarkStart w:id="6" w:name="_GoBack"/>
      <w:bookmarkEnd w:id="6"/>
    </w:p>
    <w:sectPr w:rsidR="00B32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9E8"/>
    <w:multiLevelType w:val="hybridMultilevel"/>
    <w:tmpl w:val="0DBE8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8EE"/>
    <w:multiLevelType w:val="hybridMultilevel"/>
    <w:tmpl w:val="45C03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224"/>
    <w:multiLevelType w:val="hybridMultilevel"/>
    <w:tmpl w:val="8016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8"/>
    <w:rsid w:val="0051145E"/>
    <w:rsid w:val="00B325DC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9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9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jevo.ba/aktivnosti/Jisg.htm%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2020-02-17T10:50:00Z</dcterms:created>
  <dcterms:modified xsi:type="dcterms:W3CDTF">2020-02-17T10:52:00Z</dcterms:modified>
</cp:coreProperties>
</file>